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F2FC4" w14:textId="77777777" w:rsidR="00B2029D" w:rsidRPr="00946996" w:rsidRDefault="00946996" w:rsidP="00D64B6D">
      <w:pPr>
        <w:jc w:val="center"/>
        <w:rPr>
          <w:rFonts w:ascii="Arial" w:hAnsi="Arial" w:cs="Arial"/>
          <w:lang w:eastAsia="en-US"/>
        </w:rPr>
      </w:pPr>
      <w:r w:rsidRPr="00946996">
        <w:rPr>
          <w:rFonts w:ascii="Arial" w:hAnsi="Arial" w:cs="Arial"/>
          <w:lang w:eastAsia="en-US"/>
        </w:rPr>
        <w:t>ANEXO “A”</w:t>
      </w:r>
    </w:p>
    <w:p w14:paraId="05FAA34C" w14:textId="77777777" w:rsidR="00D64B6D" w:rsidRDefault="00946996" w:rsidP="00D64B6D">
      <w:pPr>
        <w:jc w:val="center"/>
        <w:rPr>
          <w:rFonts w:ascii="Arial" w:hAnsi="Arial" w:cs="Arial"/>
          <w:lang w:eastAsia="en-US"/>
        </w:rPr>
      </w:pPr>
      <w:bookmarkStart w:id="0" w:name="_Hlk72659890"/>
      <w:r w:rsidRPr="00946996">
        <w:rPr>
          <w:rFonts w:ascii="Arial" w:hAnsi="Arial" w:cs="Arial"/>
          <w:lang w:eastAsia="en-US"/>
        </w:rPr>
        <w:t>ESTUDIO DE MERCADO NO. ADM-01</w:t>
      </w:r>
      <w:r w:rsidR="00D64B6D">
        <w:rPr>
          <w:rFonts w:ascii="Arial" w:hAnsi="Arial" w:cs="Arial"/>
          <w:lang w:eastAsia="en-US"/>
        </w:rPr>
        <w:t>2</w:t>
      </w:r>
      <w:r w:rsidRPr="00946996">
        <w:rPr>
          <w:rFonts w:ascii="Arial" w:hAnsi="Arial" w:cs="Arial"/>
          <w:lang w:eastAsia="en-US"/>
        </w:rPr>
        <w:t>-2</w:t>
      </w:r>
      <w:r w:rsidR="00D64B6D">
        <w:rPr>
          <w:rFonts w:ascii="Arial" w:hAnsi="Arial" w:cs="Arial"/>
          <w:lang w:eastAsia="en-US"/>
        </w:rPr>
        <w:t xml:space="preserve">1 </w:t>
      </w:r>
    </w:p>
    <w:p w14:paraId="73656190" w14:textId="3F06E136" w:rsidR="00946996" w:rsidRPr="00946996" w:rsidRDefault="00946996" w:rsidP="00D64B6D">
      <w:pPr>
        <w:jc w:val="center"/>
        <w:rPr>
          <w:rFonts w:ascii="Arial" w:hAnsi="Arial" w:cs="Arial"/>
          <w:lang w:eastAsia="en-US"/>
        </w:rPr>
      </w:pPr>
      <w:bookmarkStart w:id="1" w:name="_Hlk72659898"/>
      <w:bookmarkEnd w:id="0"/>
      <w:r w:rsidRPr="00946996">
        <w:rPr>
          <w:rFonts w:ascii="Arial" w:hAnsi="Arial" w:cs="Arial"/>
          <w:lang w:eastAsia="en-US"/>
        </w:rPr>
        <w:t>RECOLECCION, TRANSPORTE Y DISPOSICION FINAL RESIDUOS SOLIDOS FERROSOS TIPO (CHATARRA) Y NO FERROSOS</w:t>
      </w:r>
      <w:r w:rsidR="00D55399">
        <w:rPr>
          <w:rFonts w:ascii="Arial" w:hAnsi="Arial" w:cs="Arial"/>
          <w:lang w:eastAsia="en-US"/>
        </w:rPr>
        <w:t xml:space="preserve"> </w:t>
      </w:r>
      <w:r w:rsidR="00D64B6D">
        <w:rPr>
          <w:rFonts w:ascii="Arial" w:hAnsi="Arial" w:cs="Arial"/>
          <w:lang w:eastAsia="en-US"/>
        </w:rPr>
        <w:t>PROYECTOS SATELITE PUERTO CARREÑO</w:t>
      </w:r>
    </w:p>
    <w:bookmarkEnd w:id="1"/>
    <w:p w14:paraId="135CBDF6" w14:textId="77777777" w:rsidR="00946996" w:rsidRPr="00946996" w:rsidRDefault="00946996" w:rsidP="00946996">
      <w:pPr>
        <w:jc w:val="center"/>
        <w:rPr>
          <w:rFonts w:ascii="Arial" w:hAnsi="Arial" w:cs="Arial"/>
          <w:lang w:eastAsia="en-US"/>
        </w:rPr>
      </w:pPr>
    </w:p>
    <w:p w14:paraId="67F04887" w14:textId="77777777" w:rsidR="00946996" w:rsidRPr="00946996" w:rsidRDefault="00946996" w:rsidP="00946996">
      <w:pPr>
        <w:jc w:val="center"/>
        <w:rPr>
          <w:rFonts w:ascii="Arial" w:hAnsi="Arial" w:cs="Arial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91"/>
        <w:gridCol w:w="3203"/>
        <w:gridCol w:w="2584"/>
        <w:gridCol w:w="1443"/>
        <w:gridCol w:w="1941"/>
      </w:tblGrid>
      <w:tr w:rsidR="00946996" w:rsidRPr="00946996" w14:paraId="1A37820A" w14:textId="77777777" w:rsidTr="00946996">
        <w:tc>
          <w:tcPr>
            <w:tcW w:w="9962" w:type="dxa"/>
            <w:gridSpan w:val="5"/>
            <w:shd w:val="clear" w:color="auto" w:fill="8EAADB" w:themeFill="accent5" w:themeFillTint="99"/>
          </w:tcPr>
          <w:p w14:paraId="081B4BCC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946996">
              <w:rPr>
                <w:rFonts w:ascii="Arial" w:hAnsi="Arial" w:cs="Arial"/>
                <w:b/>
                <w:bCs/>
                <w:lang w:eastAsia="en-US"/>
              </w:rPr>
              <w:t>MATERIAL FERROSO</w:t>
            </w:r>
          </w:p>
        </w:tc>
      </w:tr>
      <w:tr w:rsidR="00946996" w:rsidRPr="00946996" w14:paraId="682555A4" w14:textId="77777777" w:rsidTr="00946996">
        <w:tc>
          <w:tcPr>
            <w:tcW w:w="742" w:type="dxa"/>
            <w:shd w:val="clear" w:color="auto" w:fill="D9E2F3" w:themeFill="accent5" w:themeFillTint="33"/>
          </w:tcPr>
          <w:p w14:paraId="5E84848F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ÍTEM</w:t>
            </w:r>
          </w:p>
        </w:tc>
        <w:tc>
          <w:tcPr>
            <w:tcW w:w="3265" w:type="dxa"/>
            <w:shd w:val="clear" w:color="auto" w:fill="D9E2F3" w:themeFill="accent5" w:themeFillTint="33"/>
          </w:tcPr>
          <w:p w14:paraId="1CDE545E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DESCRIPCIÓN</w:t>
            </w:r>
          </w:p>
        </w:tc>
        <w:tc>
          <w:tcPr>
            <w:tcW w:w="2651" w:type="dxa"/>
            <w:shd w:val="clear" w:color="auto" w:fill="D9E2F3" w:themeFill="accent5" w:themeFillTint="33"/>
          </w:tcPr>
          <w:p w14:paraId="18575BA3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UNIDAD DE MEDIDA</w:t>
            </w:r>
          </w:p>
        </w:tc>
        <w:tc>
          <w:tcPr>
            <w:tcW w:w="1320" w:type="dxa"/>
            <w:shd w:val="clear" w:color="auto" w:fill="D9E2F3" w:themeFill="accent5" w:themeFillTint="33"/>
          </w:tcPr>
          <w:p w14:paraId="6A634C9C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CANTIDAD</w:t>
            </w:r>
          </w:p>
        </w:tc>
        <w:tc>
          <w:tcPr>
            <w:tcW w:w="1984" w:type="dxa"/>
            <w:shd w:val="clear" w:color="auto" w:fill="D9E2F3" w:themeFill="accent5" w:themeFillTint="33"/>
          </w:tcPr>
          <w:p w14:paraId="7E7EF90D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 xml:space="preserve">VALOR UNIT. </w:t>
            </w:r>
          </w:p>
        </w:tc>
      </w:tr>
      <w:tr w:rsidR="00946996" w:rsidRPr="00946996" w14:paraId="15437C04" w14:textId="77777777" w:rsidTr="00946996">
        <w:tc>
          <w:tcPr>
            <w:tcW w:w="742" w:type="dxa"/>
          </w:tcPr>
          <w:p w14:paraId="7B536066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265" w:type="dxa"/>
          </w:tcPr>
          <w:p w14:paraId="48A61181" w14:textId="77777777" w:rsidR="00946996" w:rsidRPr="00946996" w:rsidRDefault="00946996" w:rsidP="00946996">
            <w:pPr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Chatarra</w:t>
            </w:r>
          </w:p>
        </w:tc>
        <w:tc>
          <w:tcPr>
            <w:tcW w:w="2651" w:type="dxa"/>
          </w:tcPr>
          <w:p w14:paraId="25FA63CC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20" w:type="dxa"/>
          </w:tcPr>
          <w:p w14:paraId="11D34C19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84" w:type="dxa"/>
          </w:tcPr>
          <w:p w14:paraId="721B1D64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14:paraId="58F97480" w14:textId="77777777" w:rsidR="00946996" w:rsidRPr="00946996" w:rsidRDefault="00946996" w:rsidP="00946996">
      <w:pPr>
        <w:jc w:val="center"/>
        <w:rPr>
          <w:rFonts w:ascii="Arial" w:hAnsi="Arial" w:cs="Arial"/>
          <w:lang w:eastAsia="en-US"/>
        </w:rPr>
      </w:pPr>
    </w:p>
    <w:p w14:paraId="74F7448A" w14:textId="77777777" w:rsidR="00946996" w:rsidRPr="00946996" w:rsidRDefault="00946996" w:rsidP="00946996">
      <w:pPr>
        <w:jc w:val="center"/>
        <w:rPr>
          <w:rFonts w:ascii="Arial" w:hAnsi="Arial" w:cs="Arial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90"/>
        <w:gridCol w:w="3203"/>
        <w:gridCol w:w="2584"/>
        <w:gridCol w:w="1443"/>
        <w:gridCol w:w="1942"/>
      </w:tblGrid>
      <w:tr w:rsidR="00946996" w:rsidRPr="00946996" w14:paraId="126332F2" w14:textId="77777777" w:rsidTr="00DE6400">
        <w:tc>
          <w:tcPr>
            <w:tcW w:w="9962" w:type="dxa"/>
            <w:gridSpan w:val="5"/>
            <w:shd w:val="clear" w:color="auto" w:fill="8EAADB" w:themeFill="accent5" w:themeFillTint="99"/>
          </w:tcPr>
          <w:p w14:paraId="4D0D4D81" w14:textId="77777777" w:rsidR="00946996" w:rsidRPr="00946996" w:rsidRDefault="00946996" w:rsidP="00DE6400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946996">
              <w:rPr>
                <w:rFonts w:ascii="Arial" w:hAnsi="Arial" w:cs="Arial"/>
                <w:b/>
                <w:bCs/>
                <w:lang w:eastAsia="en-US"/>
              </w:rPr>
              <w:t>MATERIAL NO FERROSO</w:t>
            </w:r>
          </w:p>
        </w:tc>
      </w:tr>
      <w:tr w:rsidR="00946996" w:rsidRPr="00946996" w14:paraId="74E1BC6C" w14:textId="77777777" w:rsidTr="00946996">
        <w:tc>
          <w:tcPr>
            <w:tcW w:w="742" w:type="dxa"/>
            <w:shd w:val="clear" w:color="auto" w:fill="D9E2F3" w:themeFill="accent5" w:themeFillTint="33"/>
          </w:tcPr>
          <w:p w14:paraId="02A622AB" w14:textId="77777777" w:rsidR="00946996" w:rsidRPr="00946996" w:rsidRDefault="00946996" w:rsidP="00DE6400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ÍTEM</w:t>
            </w:r>
          </w:p>
        </w:tc>
        <w:tc>
          <w:tcPr>
            <w:tcW w:w="3257" w:type="dxa"/>
            <w:shd w:val="clear" w:color="auto" w:fill="D9E2F3" w:themeFill="accent5" w:themeFillTint="33"/>
          </w:tcPr>
          <w:p w14:paraId="3A8CA8CD" w14:textId="77777777" w:rsidR="00946996" w:rsidRPr="00946996" w:rsidRDefault="00946996" w:rsidP="00DE6400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DESCRIPCIÓN</w:t>
            </w:r>
          </w:p>
        </w:tc>
        <w:tc>
          <w:tcPr>
            <w:tcW w:w="2643" w:type="dxa"/>
            <w:shd w:val="clear" w:color="auto" w:fill="D9E2F3" w:themeFill="accent5" w:themeFillTint="33"/>
          </w:tcPr>
          <w:p w14:paraId="4134A089" w14:textId="77777777" w:rsidR="00946996" w:rsidRPr="00946996" w:rsidRDefault="00946996" w:rsidP="00DE6400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UNIDAD DE MEDIDA</w:t>
            </w:r>
          </w:p>
        </w:tc>
        <w:tc>
          <w:tcPr>
            <w:tcW w:w="1341" w:type="dxa"/>
            <w:shd w:val="clear" w:color="auto" w:fill="D9E2F3" w:themeFill="accent5" w:themeFillTint="33"/>
          </w:tcPr>
          <w:p w14:paraId="1AFF6D02" w14:textId="77777777" w:rsidR="00946996" w:rsidRPr="00946996" w:rsidRDefault="00946996" w:rsidP="00DE6400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CANTIDAD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14:paraId="540592E8" w14:textId="77777777" w:rsidR="00946996" w:rsidRPr="00946996" w:rsidRDefault="00946996" w:rsidP="00DE6400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 xml:space="preserve">VALOR UNIT. </w:t>
            </w:r>
          </w:p>
        </w:tc>
      </w:tr>
      <w:tr w:rsidR="00946996" w:rsidRPr="00946996" w14:paraId="4C2BC45F" w14:textId="77777777" w:rsidTr="00946996">
        <w:tc>
          <w:tcPr>
            <w:tcW w:w="742" w:type="dxa"/>
          </w:tcPr>
          <w:p w14:paraId="13067BE4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257" w:type="dxa"/>
          </w:tcPr>
          <w:p w14:paraId="7ACB88A8" w14:textId="77777777" w:rsidR="00946996" w:rsidRPr="00946996" w:rsidRDefault="00946996" w:rsidP="00946996">
            <w:pPr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 xml:space="preserve">Cobre </w:t>
            </w:r>
            <w:proofErr w:type="spellStart"/>
            <w:r w:rsidRPr="00946996">
              <w:rPr>
                <w:rFonts w:ascii="Arial" w:hAnsi="Arial" w:cs="Arial"/>
                <w:lang w:eastAsia="en-US"/>
              </w:rPr>
              <w:t>encauchetado</w:t>
            </w:r>
            <w:proofErr w:type="spellEnd"/>
          </w:p>
        </w:tc>
        <w:tc>
          <w:tcPr>
            <w:tcW w:w="2643" w:type="dxa"/>
          </w:tcPr>
          <w:p w14:paraId="6D468306" w14:textId="77777777" w:rsidR="00946996" w:rsidRPr="00946996" w:rsidRDefault="00946996" w:rsidP="00946996">
            <w:pPr>
              <w:jc w:val="center"/>
              <w:rPr>
                <w:rFonts w:ascii="Arial" w:hAnsi="Arial" w:cs="Arial"/>
              </w:rPr>
            </w:pPr>
            <w:r w:rsidRPr="00946996"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41" w:type="dxa"/>
          </w:tcPr>
          <w:p w14:paraId="451D6FE5" w14:textId="77777777" w:rsidR="00946996" w:rsidRPr="00946996" w:rsidRDefault="0038052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79" w:type="dxa"/>
          </w:tcPr>
          <w:p w14:paraId="155A81A1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46996" w:rsidRPr="00946996" w14:paraId="6631685E" w14:textId="77777777" w:rsidTr="00946996">
        <w:tc>
          <w:tcPr>
            <w:tcW w:w="742" w:type="dxa"/>
          </w:tcPr>
          <w:p w14:paraId="461943E8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257" w:type="dxa"/>
          </w:tcPr>
          <w:p w14:paraId="524EFB7D" w14:textId="77777777" w:rsidR="00946996" w:rsidRPr="00946996" w:rsidRDefault="00946996" w:rsidP="00946996">
            <w:pPr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Cobre Limpio</w:t>
            </w:r>
          </w:p>
        </w:tc>
        <w:tc>
          <w:tcPr>
            <w:tcW w:w="2643" w:type="dxa"/>
          </w:tcPr>
          <w:p w14:paraId="3B12CCF1" w14:textId="77777777" w:rsidR="00946996" w:rsidRPr="00946996" w:rsidRDefault="00946996" w:rsidP="00946996">
            <w:pPr>
              <w:jc w:val="center"/>
              <w:rPr>
                <w:rFonts w:ascii="Arial" w:hAnsi="Arial" w:cs="Arial"/>
              </w:rPr>
            </w:pPr>
            <w:r w:rsidRPr="00946996"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41" w:type="dxa"/>
          </w:tcPr>
          <w:p w14:paraId="5B4D0DEB" w14:textId="77777777" w:rsidR="00946996" w:rsidRPr="00946996" w:rsidRDefault="0038052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79" w:type="dxa"/>
          </w:tcPr>
          <w:p w14:paraId="361BDE71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46996" w:rsidRPr="00946996" w14:paraId="4926CF13" w14:textId="77777777" w:rsidTr="00946996">
        <w:tc>
          <w:tcPr>
            <w:tcW w:w="742" w:type="dxa"/>
          </w:tcPr>
          <w:p w14:paraId="107DDDC1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257" w:type="dxa"/>
          </w:tcPr>
          <w:p w14:paraId="47B0F567" w14:textId="77777777" w:rsidR="00946996" w:rsidRPr="00946996" w:rsidRDefault="00946996" w:rsidP="00946996">
            <w:pPr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Bronce</w:t>
            </w:r>
          </w:p>
        </w:tc>
        <w:tc>
          <w:tcPr>
            <w:tcW w:w="2643" w:type="dxa"/>
          </w:tcPr>
          <w:p w14:paraId="6AC34469" w14:textId="77777777" w:rsidR="00946996" w:rsidRPr="00946996" w:rsidRDefault="00946996" w:rsidP="00946996">
            <w:pPr>
              <w:jc w:val="center"/>
              <w:rPr>
                <w:rFonts w:ascii="Arial" w:hAnsi="Arial" w:cs="Arial"/>
              </w:rPr>
            </w:pPr>
            <w:r w:rsidRPr="00946996"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41" w:type="dxa"/>
          </w:tcPr>
          <w:p w14:paraId="602461BC" w14:textId="77777777" w:rsidR="00946996" w:rsidRPr="00946996" w:rsidRDefault="0038052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79" w:type="dxa"/>
          </w:tcPr>
          <w:p w14:paraId="6EC65138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46996" w:rsidRPr="00946996" w14:paraId="0253A00B" w14:textId="77777777" w:rsidTr="00946996">
        <w:tc>
          <w:tcPr>
            <w:tcW w:w="742" w:type="dxa"/>
          </w:tcPr>
          <w:p w14:paraId="70E2DDF2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257" w:type="dxa"/>
          </w:tcPr>
          <w:p w14:paraId="4A698925" w14:textId="77777777" w:rsidR="00946996" w:rsidRPr="00946996" w:rsidRDefault="00946996" w:rsidP="00946996">
            <w:pPr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Ánodos de Zinc</w:t>
            </w:r>
          </w:p>
        </w:tc>
        <w:tc>
          <w:tcPr>
            <w:tcW w:w="2643" w:type="dxa"/>
          </w:tcPr>
          <w:p w14:paraId="4DBF3093" w14:textId="77777777" w:rsidR="00946996" w:rsidRPr="00946996" w:rsidRDefault="00946996" w:rsidP="00946996">
            <w:pPr>
              <w:jc w:val="center"/>
              <w:rPr>
                <w:rFonts w:ascii="Arial" w:hAnsi="Arial" w:cs="Arial"/>
              </w:rPr>
            </w:pPr>
            <w:r w:rsidRPr="00946996"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41" w:type="dxa"/>
          </w:tcPr>
          <w:p w14:paraId="3AB752F7" w14:textId="77777777" w:rsidR="00946996" w:rsidRPr="00946996" w:rsidRDefault="0038052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79" w:type="dxa"/>
          </w:tcPr>
          <w:p w14:paraId="25F6A639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46996" w:rsidRPr="00946996" w14:paraId="6F03CC3A" w14:textId="77777777" w:rsidTr="00946996">
        <w:tc>
          <w:tcPr>
            <w:tcW w:w="742" w:type="dxa"/>
          </w:tcPr>
          <w:p w14:paraId="5D2F7679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257" w:type="dxa"/>
          </w:tcPr>
          <w:p w14:paraId="00E0EDCF" w14:textId="77777777" w:rsidR="00946996" w:rsidRPr="00946996" w:rsidRDefault="00946996" w:rsidP="00946996">
            <w:pPr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 xml:space="preserve">Aluminio </w:t>
            </w:r>
          </w:p>
        </w:tc>
        <w:tc>
          <w:tcPr>
            <w:tcW w:w="2643" w:type="dxa"/>
          </w:tcPr>
          <w:p w14:paraId="500FCD41" w14:textId="77777777" w:rsidR="00946996" w:rsidRPr="00946996" w:rsidRDefault="00946996" w:rsidP="00946996">
            <w:pPr>
              <w:jc w:val="center"/>
              <w:rPr>
                <w:rFonts w:ascii="Arial" w:hAnsi="Arial" w:cs="Arial"/>
              </w:rPr>
            </w:pPr>
            <w:r w:rsidRPr="00946996"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41" w:type="dxa"/>
          </w:tcPr>
          <w:p w14:paraId="09421328" w14:textId="77777777" w:rsidR="00946996" w:rsidRPr="00946996" w:rsidRDefault="00380526" w:rsidP="00946996">
            <w:pPr>
              <w:jc w:val="center"/>
              <w:rPr>
                <w:rFonts w:ascii="Arial" w:hAnsi="Arial" w:cs="Arial"/>
                <w:lang w:eastAsia="en-US"/>
              </w:rPr>
            </w:pPr>
            <w:r w:rsidRPr="00946996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79" w:type="dxa"/>
          </w:tcPr>
          <w:p w14:paraId="46E58A9F" w14:textId="77777777" w:rsidR="00946996" w:rsidRPr="00946996" w:rsidRDefault="00946996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55399" w:rsidRPr="00946996" w14:paraId="1628CEE9" w14:textId="77777777" w:rsidTr="00946996">
        <w:tc>
          <w:tcPr>
            <w:tcW w:w="742" w:type="dxa"/>
          </w:tcPr>
          <w:p w14:paraId="7FBEBE6F" w14:textId="77777777" w:rsidR="00D55399" w:rsidRPr="00946996" w:rsidRDefault="00D55399" w:rsidP="00946996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257" w:type="dxa"/>
          </w:tcPr>
          <w:p w14:paraId="539CA1C8" w14:textId="77777777" w:rsidR="00D55399" w:rsidRPr="00946996" w:rsidRDefault="00D55399" w:rsidP="00946996">
            <w:pPr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Limaya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de bronce limpio</w:t>
            </w:r>
          </w:p>
        </w:tc>
        <w:tc>
          <w:tcPr>
            <w:tcW w:w="2643" w:type="dxa"/>
          </w:tcPr>
          <w:p w14:paraId="3AF7606E" w14:textId="77777777" w:rsidR="00D55399" w:rsidRPr="00946996" w:rsidRDefault="00D55399" w:rsidP="00946996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KILO</w:t>
            </w:r>
          </w:p>
        </w:tc>
        <w:tc>
          <w:tcPr>
            <w:tcW w:w="1341" w:type="dxa"/>
          </w:tcPr>
          <w:p w14:paraId="3F3B2F95" w14:textId="77777777" w:rsidR="00D55399" w:rsidRPr="00946996" w:rsidRDefault="00D55399" w:rsidP="00946996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979" w:type="dxa"/>
          </w:tcPr>
          <w:p w14:paraId="5C9D35E1" w14:textId="77777777" w:rsidR="00D55399" w:rsidRPr="00946996" w:rsidRDefault="00D55399" w:rsidP="00946996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14:paraId="36966FC6" w14:textId="77777777" w:rsidR="00946996" w:rsidRDefault="00946996" w:rsidP="00946996">
      <w:pPr>
        <w:jc w:val="center"/>
        <w:rPr>
          <w:rFonts w:ascii="Arial" w:hAnsi="Arial" w:cs="Arial"/>
          <w:lang w:eastAsia="en-US"/>
        </w:rPr>
      </w:pPr>
    </w:p>
    <w:p w14:paraId="34D0C99B" w14:textId="77777777" w:rsidR="00946996" w:rsidRPr="00946996" w:rsidRDefault="00946996" w:rsidP="00946996">
      <w:pPr>
        <w:jc w:val="both"/>
        <w:rPr>
          <w:rFonts w:ascii="Arial" w:hAnsi="Arial" w:cs="Arial"/>
          <w:lang w:eastAsia="en-US"/>
        </w:rPr>
      </w:pPr>
    </w:p>
    <w:sectPr w:rsidR="00946996" w:rsidRPr="00946996" w:rsidSect="006F7D68">
      <w:headerReference w:type="default" r:id="rId7"/>
      <w:footerReference w:type="default" r:id="rId8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A626F" w14:textId="77777777" w:rsidR="00C230BE" w:rsidRDefault="00C230BE" w:rsidP="000C7944">
      <w:r>
        <w:separator/>
      </w:r>
    </w:p>
  </w:endnote>
  <w:endnote w:type="continuationSeparator" w:id="0">
    <w:p w14:paraId="04F44EAA" w14:textId="77777777" w:rsidR="00C230BE" w:rsidRDefault="00C230BE" w:rsidP="000C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179C4" w14:textId="77777777" w:rsidR="002075EB" w:rsidRDefault="002075EB" w:rsidP="002075EB">
    <w:pPr>
      <w:pStyle w:val="Piedepgina"/>
      <w:ind w:left="4252" w:hanging="4252"/>
    </w:pPr>
    <w:r w:rsidRPr="002075EB">
      <w:rPr>
        <w:noProof/>
      </w:rPr>
      <w:drawing>
        <wp:anchor distT="0" distB="0" distL="114300" distR="114300" simplePos="0" relativeHeight="251664384" behindDoc="1" locked="0" layoutInCell="1" allowOverlap="1" wp14:anchorId="0AA78C02" wp14:editId="58B2EEC9">
          <wp:simplePos x="0" y="0"/>
          <wp:positionH relativeFrom="margin">
            <wp:posOffset>3039110</wp:posOffset>
          </wp:positionH>
          <wp:positionV relativeFrom="page">
            <wp:posOffset>8866505</wp:posOffset>
          </wp:positionV>
          <wp:extent cx="154305" cy="154305"/>
          <wp:effectExtent l="0" t="0" r="0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75E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7F687D" wp14:editId="29D86A97">
              <wp:simplePos x="0" y="0"/>
              <wp:positionH relativeFrom="margin">
                <wp:posOffset>203835</wp:posOffset>
              </wp:positionH>
              <wp:positionV relativeFrom="margin">
                <wp:posOffset>7148195</wp:posOffset>
              </wp:positionV>
              <wp:extent cx="5905500" cy="266700"/>
              <wp:effectExtent l="0" t="0" r="0" b="0"/>
              <wp:wrapSquare wrapText="bothSides"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09185C" w14:textId="77777777" w:rsidR="002075EB" w:rsidRPr="008454C3" w:rsidRDefault="002075EB" w:rsidP="002075E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7F687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6.05pt;margin-top:562.85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" filled="f" stroked="f" strokeweight=".5pt">
              <v:textbox>
                <w:txbxContent>
                  <w:p w14:paraId="6609185C" w14:textId="77777777" w:rsidR="002075EB" w:rsidRPr="008454C3" w:rsidRDefault="002075EB" w:rsidP="002075E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Pr="002075EB">
      <w:rPr>
        <w:noProof/>
      </w:rPr>
      <w:drawing>
        <wp:anchor distT="0" distB="0" distL="114300" distR="114300" simplePos="0" relativeHeight="251663360" behindDoc="1" locked="0" layoutInCell="1" allowOverlap="1" wp14:anchorId="6E7DDAE6" wp14:editId="6D43A4A9">
          <wp:simplePos x="0" y="0"/>
          <wp:positionH relativeFrom="page">
            <wp:posOffset>2743835</wp:posOffset>
          </wp:positionH>
          <wp:positionV relativeFrom="page">
            <wp:posOffset>8891905</wp:posOffset>
          </wp:positionV>
          <wp:extent cx="137795" cy="137795"/>
          <wp:effectExtent l="0" t="0" r="0" b="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" cy="13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75E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10D204" wp14:editId="3B55CF93">
              <wp:simplePos x="0" y="0"/>
              <wp:positionH relativeFrom="margin">
                <wp:posOffset>211455</wp:posOffset>
              </wp:positionH>
              <wp:positionV relativeFrom="bottomMargin">
                <wp:posOffset>300355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49F78B" w14:textId="77777777" w:rsidR="002075EB" w:rsidRPr="00521C27" w:rsidRDefault="002075EB" w:rsidP="002075E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10D204" id="Cuadro de texto 4" o:spid="_x0000_s1027" type="#_x0000_t202" style="position:absolute;left:0;text-align:left;margin-left:16.65pt;margin-top:23.65pt;width:465pt;height:21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" filled="f" stroked="f" strokeweight=".5pt">
              <v:textbox>
                <w:txbxContent>
                  <w:p w14:paraId="2849F78B" w14:textId="77777777" w:rsidR="002075EB" w:rsidRPr="00521C27" w:rsidRDefault="002075EB" w:rsidP="002075E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74026" w14:textId="77777777" w:rsidR="00C230BE" w:rsidRDefault="00C230BE" w:rsidP="000C7944">
      <w:r>
        <w:separator/>
      </w:r>
    </w:p>
  </w:footnote>
  <w:footnote w:type="continuationSeparator" w:id="0">
    <w:p w14:paraId="3D8A4783" w14:textId="77777777" w:rsidR="00C230BE" w:rsidRDefault="00C230BE" w:rsidP="000C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798F6" w14:textId="77777777" w:rsidR="000C7944" w:rsidRDefault="00521C27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9B2644" wp14:editId="7617D08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2282" cy="10108489"/>
          <wp:effectExtent l="0" t="0" r="0" b="127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2" cy="10108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6586D"/>
    <w:multiLevelType w:val="hybridMultilevel"/>
    <w:tmpl w:val="2E061158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B4D3C"/>
    <w:multiLevelType w:val="hybridMultilevel"/>
    <w:tmpl w:val="6A9A26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72CE7"/>
    <w:multiLevelType w:val="hybridMultilevel"/>
    <w:tmpl w:val="ABFC55B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E37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02238"/>
    <w:rsid w:val="00062E50"/>
    <w:rsid w:val="000B1FF7"/>
    <w:rsid w:val="000C1B88"/>
    <w:rsid w:val="000C4949"/>
    <w:rsid w:val="000C7944"/>
    <w:rsid w:val="000D262B"/>
    <w:rsid w:val="0011762A"/>
    <w:rsid w:val="00152985"/>
    <w:rsid w:val="0016745B"/>
    <w:rsid w:val="002075EB"/>
    <w:rsid w:val="00267DC1"/>
    <w:rsid w:val="00283626"/>
    <w:rsid w:val="00292ACC"/>
    <w:rsid w:val="002A7788"/>
    <w:rsid w:val="0032528A"/>
    <w:rsid w:val="00336593"/>
    <w:rsid w:val="00340905"/>
    <w:rsid w:val="00374A90"/>
    <w:rsid w:val="00376AB1"/>
    <w:rsid w:val="00380526"/>
    <w:rsid w:val="003904FE"/>
    <w:rsid w:val="003D33B6"/>
    <w:rsid w:val="00403606"/>
    <w:rsid w:val="00454A8D"/>
    <w:rsid w:val="0046100D"/>
    <w:rsid w:val="0047098A"/>
    <w:rsid w:val="00495C06"/>
    <w:rsid w:val="004B3441"/>
    <w:rsid w:val="004C01BC"/>
    <w:rsid w:val="004D5CFF"/>
    <w:rsid w:val="00507042"/>
    <w:rsid w:val="00521C27"/>
    <w:rsid w:val="005309FF"/>
    <w:rsid w:val="00572116"/>
    <w:rsid w:val="0057594E"/>
    <w:rsid w:val="005873AC"/>
    <w:rsid w:val="00614A8D"/>
    <w:rsid w:val="006420DB"/>
    <w:rsid w:val="00695706"/>
    <w:rsid w:val="006D2F93"/>
    <w:rsid w:val="006F2925"/>
    <w:rsid w:val="006F4361"/>
    <w:rsid w:val="006F7D68"/>
    <w:rsid w:val="00775553"/>
    <w:rsid w:val="007F4C92"/>
    <w:rsid w:val="0080438A"/>
    <w:rsid w:val="00844F1E"/>
    <w:rsid w:val="008454C3"/>
    <w:rsid w:val="0085616B"/>
    <w:rsid w:val="008C5496"/>
    <w:rsid w:val="008E715D"/>
    <w:rsid w:val="00932FA8"/>
    <w:rsid w:val="00946996"/>
    <w:rsid w:val="009669EF"/>
    <w:rsid w:val="009E437F"/>
    <w:rsid w:val="00AB1673"/>
    <w:rsid w:val="00AF4951"/>
    <w:rsid w:val="00AF57E2"/>
    <w:rsid w:val="00B2029D"/>
    <w:rsid w:val="00B371E2"/>
    <w:rsid w:val="00B46936"/>
    <w:rsid w:val="00BB3BE7"/>
    <w:rsid w:val="00C106D2"/>
    <w:rsid w:val="00C10BF3"/>
    <w:rsid w:val="00C230BE"/>
    <w:rsid w:val="00C30330"/>
    <w:rsid w:val="00C40A10"/>
    <w:rsid w:val="00C66B9A"/>
    <w:rsid w:val="00CF02B8"/>
    <w:rsid w:val="00D12A74"/>
    <w:rsid w:val="00D510CB"/>
    <w:rsid w:val="00D55399"/>
    <w:rsid w:val="00D64B6D"/>
    <w:rsid w:val="00DF5550"/>
    <w:rsid w:val="00E05E95"/>
    <w:rsid w:val="00E72AF2"/>
    <w:rsid w:val="00E81DF5"/>
    <w:rsid w:val="00EC1CCA"/>
    <w:rsid w:val="00F0751D"/>
    <w:rsid w:val="00F21A4E"/>
    <w:rsid w:val="00F22C5F"/>
    <w:rsid w:val="00F47EE8"/>
    <w:rsid w:val="00F5138E"/>
    <w:rsid w:val="00F76649"/>
    <w:rsid w:val="00FD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3AADE"/>
  <w15:chartTrackingRefBased/>
  <w15:docId w15:val="{22FA376D-AFF9-4F76-901D-FA437B02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05E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0C7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E05E9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E05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E05E95"/>
    <w:pPr>
      <w:spacing w:after="120" w:line="480" w:lineRule="auto"/>
    </w:pPr>
    <w:rPr>
      <w:sz w:val="20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E05E95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Default">
    <w:name w:val="Default"/>
    <w:rsid w:val="006957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9669EF"/>
    <w:pPr>
      <w:ind w:left="708"/>
    </w:pPr>
    <w:rPr>
      <w:rFonts w:ascii="Arial" w:hAnsi="Arial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 Fonseca Patiño</dc:creator>
  <cp:keywords/>
  <dc:description/>
  <cp:lastModifiedBy>S3 Sergio Daniel Medina Rojas</cp:lastModifiedBy>
  <cp:revision>9</cp:revision>
  <cp:lastPrinted>2016-06-22T20:53:00Z</cp:lastPrinted>
  <dcterms:created xsi:type="dcterms:W3CDTF">2020-01-24T20:42:00Z</dcterms:created>
  <dcterms:modified xsi:type="dcterms:W3CDTF">2021-05-23T16:14:00Z</dcterms:modified>
</cp:coreProperties>
</file>